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F91F" w14:textId="6E5923C2" w:rsidR="001D5203" w:rsidRPr="001D5203" w:rsidRDefault="00EE291B" w:rsidP="001D5203">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熊バ協第１３号</w:t>
      </w:r>
      <w:r w:rsidR="001D5203">
        <w:rPr>
          <w:rFonts w:ascii="ＭＳ ゴシック" w:eastAsia="ＭＳ ゴシック" w:hAnsi="ＭＳ ゴシック" w:hint="eastAsia"/>
          <w:sz w:val="24"/>
          <w:szCs w:val="24"/>
        </w:rPr>
        <w:t xml:space="preserve">　</w:t>
      </w:r>
    </w:p>
    <w:p w14:paraId="155F65F8" w14:textId="5631ABAD" w:rsidR="00593B4B" w:rsidRDefault="001D5203" w:rsidP="001D5203">
      <w:pPr>
        <w:wordWrap w:val="0"/>
        <w:jc w:val="right"/>
        <w:rPr>
          <w:rFonts w:ascii="ＭＳ ゴシック" w:eastAsia="ＭＳ ゴシック" w:hAnsi="ＭＳ ゴシック"/>
          <w:sz w:val="24"/>
          <w:szCs w:val="24"/>
        </w:rPr>
      </w:pPr>
      <w:r w:rsidRPr="001D5203">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 xml:space="preserve">５年６月７日　</w:t>
      </w:r>
    </w:p>
    <w:p w14:paraId="7593FD32" w14:textId="77777777" w:rsidR="00461258" w:rsidRDefault="00461258" w:rsidP="001D5203">
      <w:pPr>
        <w:ind w:firstLineChars="100" w:firstLine="221"/>
        <w:rPr>
          <w:rFonts w:ascii="ＭＳ ゴシック" w:eastAsia="ＭＳ ゴシック" w:hAnsi="ＭＳ ゴシック"/>
          <w:sz w:val="24"/>
          <w:szCs w:val="24"/>
        </w:rPr>
      </w:pPr>
    </w:p>
    <w:p w14:paraId="7C42D167" w14:textId="618CE758" w:rsidR="001D5203" w:rsidRDefault="001D5203" w:rsidP="001D5203">
      <w:pPr>
        <w:ind w:firstLineChars="100" w:firstLine="221"/>
        <w:rPr>
          <w:rFonts w:ascii="ＭＳ ゴシック" w:eastAsia="ＭＳ ゴシック" w:hAnsi="ＭＳ ゴシック"/>
          <w:sz w:val="24"/>
          <w:szCs w:val="24"/>
        </w:rPr>
      </w:pPr>
      <w:r>
        <w:rPr>
          <w:rFonts w:ascii="ＭＳ ゴシック" w:eastAsia="ＭＳ ゴシック" w:hAnsi="ＭＳ ゴシック" w:hint="eastAsia"/>
          <w:sz w:val="24"/>
          <w:szCs w:val="24"/>
        </w:rPr>
        <w:t>熊本県バレーボール協会</w:t>
      </w:r>
    </w:p>
    <w:p w14:paraId="28FDDB64" w14:textId="3F7A5084" w:rsidR="001D5203" w:rsidRDefault="001D5203">
      <w:pPr>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lang w:eastAsia="zh-TW"/>
        </w:rPr>
        <w:t>各部会部長　　　様</w:t>
      </w:r>
    </w:p>
    <w:p w14:paraId="4D2A5F93" w14:textId="77777777" w:rsidR="00461258" w:rsidRDefault="00461258" w:rsidP="00461258">
      <w:pPr>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 xml:space="preserve">　　各委員会委員長　様</w:t>
      </w:r>
    </w:p>
    <w:p w14:paraId="22C801A0" w14:textId="6DA156D4" w:rsidR="00461258" w:rsidRPr="00461258" w:rsidRDefault="00461258">
      <w:pPr>
        <w:rPr>
          <w:rFonts w:ascii="ＭＳ ゴシック" w:eastAsia="ＭＳ ゴシック" w:hAnsi="ＭＳ ゴシック"/>
          <w:sz w:val="24"/>
          <w:szCs w:val="24"/>
          <w:lang w:eastAsia="zh-TW"/>
        </w:rPr>
      </w:pPr>
    </w:p>
    <w:p w14:paraId="6E2EAA7A" w14:textId="6FB935F3" w:rsidR="001D5203" w:rsidRDefault="001D5203" w:rsidP="001D5203">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熊本県バレーボール協会　　　</w:t>
      </w:r>
    </w:p>
    <w:p w14:paraId="5E6686D0" w14:textId="55307C5A" w:rsidR="001D5203" w:rsidRDefault="001D5203" w:rsidP="001D5203">
      <w:pPr>
        <w:wordWrap w:val="0"/>
        <w:jc w:val="righ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rPr>
        <w:t xml:space="preserve">　</w:t>
      </w:r>
      <w:r w:rsidR="00EE291B">
        <w:rPr>
          <w:rFonts w:ascii="ＭＳ ゴシック" w:eastAsia="ＭＳ ゴシック" w:hAnsi="ＭＳ ゴシック" w:hint="eastAsia"/>
          <w:sz w:val="24"/>
          <w:szCs w:val="24"/>
          <w:lang w:eastAsia="zh-TW"/>
        </w:rPr>
        <w:t xml:space="preserve">会長　本松　賢　　</w:t>
      </w:r>
      <w:r>
        <w:rPr>
          <w:rFonts w:ascii="ＭＳ ゴシック" w:eastAsia="ＭＳ ゴシック" w:hAnsi="ＭＳ ゴシック" w:hint="eastAsia"/>
          <w:sz w:val="24"/>
          <w:szCs w:val="24"/>
          <w:lang w:eastAsia="zh-TW"/>
        </w:rPr>
        <w:t xml:space="preserve">　　　　</w:t>
      </w:r>
    </w:p>
    <w:p w14:paraId="4F86A339" w14:textId="77777777" w:rsidR="001D5203" w:rsidRDefault="001D5203">
      <w:pPr>
        <w:rPr>
          <w:rFonts w:ascii="ＭＳ ゴシック" w:eastAsia="ＭＳ ゴシック" w:hAnsi="ＭＳ ゴシック"/>
          <w:sz w:val="24"/>
          <w:szCs w:val="24"/>
          <w:lang w:eastAsia="zh-TW"/>
        </w:rPr>
      </w:pPr>
    </w:p>
    <w:p w14:paraId="126D3FCD" w14:textId="1714B5A7" w:rsidR="001D5203" w:rsidRDefault="001D5203" w:rsidP="001D5203">
      <w:pPr>
        <w:ind w:firstLineChars="300" w:firstLine="664"/>
        <w:rPr>
          <w:rFonts w:ascii="ＭＳ ゴシック" w:eastAsia="ＭＳ ゴシック" w:hAnsi="ＭＳ ゴシック"/>
          <w:sz w:val="24"/>
          <w:szCs w:val="24"/>
        </w:rPr>
      </w:pPr>
      <w:r>
        <w:rPr>
          <w:rFonts w:ascii="ＭＳ ゴシック" w:eastAsia="ＭＳ ゴシック" w:hAnsi="ＭＳ ゴシック" w:hint="eastAsia"/>
          <w:sz w:val="24"/>
          <w:szCs w:val="24"/>
        </w:rPr>
        <w:t>熊本県バレーボール協会主催・共催大会運営に係る留意事項について</w:t>
      </w:r>
      <w:r w:rsidR="00EE291B">
        <w:rPr>
          <w:rFonts w:ascii="ＭＳ ゴシック" w:eastAsia="ＭＳ ゴシック" w:hAnsi="ＭＳ ゴシック" w:hint="eastAsia"/>
          <w:sz w:val="24"/>
          <w:szCs w:val="24"/>
        </w:rPr>
        <w:t>（通知）</w:t>
      </w:r>
    </w:p>
    <w:p w14:paraId="3D53BEE4" w14:textId="77777777" w:rsidR="001D5203" w:rsidRDefault="001D520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皆様におかれましては、平素より本協会運営にご尽力賜り感謝申し上げます。</w:t>
      </w:r>
    </w:p>
    <w:p w14:paraId="5BDBA5D7" w14:textId="0524F10C" w:rsidR="001D5203" w:rsidRDefault="001D5203" w:rsidP="00DD02EE">
      <w:pPr>
        <w:ind w:firstLineChars="100" w:firstLine="221"/>
        <w:rPr>
          <w:rFonts w:ascii="ＭＳ ゴシック" w:eastAsia="ＭＳ ゴシック" w:hAnsi="ＭＳ ゴシック"/>
          <w:sz w:val="24"/>
          <w:szCs w:val="24"/>
        </w:rPr>
      </w:pPr>
      <w:r>
        <w:rPr>
          <w:rFonts w:ascii="ＭＳ ゴシック" w:eastAsia="ＭＳ ゴシック" w:hAnsi="ＭＳ ゴシック" w:hint="eastAsia"/>
          <w:sz w:val="24"/>
          <w:szCs w:val="24"/>
        </w:rPr>
        <w:t>さて、今年度に入り</w:t>
      </w:r>
      <w:r w:rsidR="0046125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本協会主催にお</w:t>
      </w:r>
      <w:r w:rsidR="00461258">
        <w:rPr>
          <w:rFonts w:ascii="ＭＳ ゴシック" w:eastAsia="ＭＳ ゴシック" w:hAnsi="ＭＳ ゴシック" w:hint="eastAsia"/>
          <w:sz w:val="24"/>
          <w:szCs w:val="24"/>
        </w:rPr>
        <w:t>ける</w:t>
      </w:r>
      <w:r>
        <w:rPr>
          <w:rFonts w:ascii="ＭＳ ゴシック" w:eastAsia="ＭＳ ゴシック" w:hAnsi="ＭＳ ゴシック" w:hint="eastAsia"/>
          <w:sz w:val="24"/>
          <w:szCs w:val="24"/>
        </w:rPr>
        <w:t>大会準備の際に、備品の劣化</w:t>
      </w:r>
      <w:r w:rsidR="00461258">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起因すると思われる事故が発生し</w:t>
      </w:r>
      <w:r w:rsidR="00461258">
        <w:rPr>
          <w:rFonts w:ascii="ＭＳ ゴシック" w:eastAsia="ＭＳ ゴシック" w:hAnsi="ＭＳ ゴシック" w:hint="eastAsia"/>
          <w:sz w:val="24"/>
          <w:szCs w:val="24"/>
        </w:rPr>
        <w:t>、準備に携わっていただいた方が</w:t>
      </w:r>
      <w:r>
        <w:rPr>
          <w:rFonts w:ascii="ＭＳ ゴシック" w:eastAsia="ＭＳ ゴシック" w:hAnsi="ＭＳ ゴシック" w:hint="eastAsia"/>
          <w:sz w:val="24"/>
          <w:szCs w:val="24"/>
        </w:rPr>
        <w:t>けがを負う事故が発生したり</w:t>
      </w:r>
      <w:r w:rsidR="00461258">
        <w:rPr>
          <w:rFonts w:ascii="ＭＳ ゴシック" w:eastAsia="ＭＳ ゴシック" w:hAnsi="ＭＳ ゴシック" w:hint="eastAsia"/>
          <w:sz w:val="24"/>
          <w:szCs w:val="24"/>
        </w:rPr>
        <w:t>、大会会場となった敷地内において</w:t>
      </w:r>
      <w:r w:rsidR="00DD02EE">
        <w:rPr>
          <w:rFonts w:ascii="ＭＳ ゴシック" w:eastAsia="ＭＳ ゴシック" w:hAnsi="ＭＳ ゴシック" w:hint="eastAsia"/>
          <w:sz w:val="24"/>
          <w:szCs w:val="24"/>
        </w:rPr>
        <w:t>、</w:t>
      </w:r>
      <w:r w:rsidR="00055CE4">
        <w:rPr>
          <w:rFonts w:ascii="ＭＳ ゴシック" w:eastAsia="ＭＳ ゴシック" w:hAnsi="ＭＳ ゴシック" w:hint="eastAsia"/>
          <w:sz w:val="24"/>
          <w:szCs w:val="24"/>
        </w:rPr>
        <w:t>保護者が</w:t>
      </w:r>
      <w:r w:rsidR="00DD02EE">
        <w:rPr>
          <w:rFonts w:ascii="ＭＳ ゴシック" w:eastAsia="ＭＳ ゴシック" w:hAnsi="ＭＳ ゴシック" w:hint="eastAsia"/>
          <w:sz w:val="24"/>
          <w:szCs w:val="24"/>
        </w:rPr>
        <w:t>遵守</w:t>
      </w:r>
      <w:r w:rsidR="00461258">
        <w:rPr>
          <w:rFonts w:ascii="ＭＳ ゴシック" w:eastAsia="ＭＳ ゴシック" w:hAnsi="ＭＳ ゴシック" w:hint="eastAsia"/>
          <w:sz w:val="24"/>
          <w:szCs w:val="24"/>
        </w:rPr>
        <w:t>すべきマナーやルールを守らなかったりという事案が発生しました。</w:t>
      </w:r>
    </w:p>
    <w:p w14:paraId="6096A929" w14:textId="0B32302B" w:rsidR="00461258" w:rsidRDefault="00461258" w:rsidP="001D5203">
      <w:pPr>
        <w:ind w:firstLineChars="100" w:firstLine="221"/>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つきましては、大会運営や計画・準備に携わっていただいている部長及び委員長におかれましては、大会要項作成や準備を含めた大会運営の際に下記について確認</w:t>
      </w:r>
      <w:r w:rsidR="00DD02EE">
        <w:rPr>
          <w:rFonts w:ascii="ＭＳ ゴシック" w:eastAsia="ＭＳ ゴシック" w:hAnsi="ＭＳ ゴシック" w:hint="eastAsia"/>
          <w:sz w:val="24"/>
          <w:szCs w:val="24"/>
        </w:rPr>
        <w:t>するとともに、</w:t>
      </w:r>
      <w:r>
        <w:rPr>
          <w:rFonts w:ascii="ＭＳ ゴシック" w:eastAsia="ＭＳ ゴシック" w:hAnsi="ＭＳ ゴシック" w:hint="eastAsia"/>
          <w:sz w:val="24"/>
          <w:szCs w:val="24"/>
        </w:rPr>
        <w:t>関係者への周知をお願いします。</w:t>
      </w:r>
    </w:p>
    <w:p w14:paraId="748D6FEB" w14:textId="77777777" w:rsidR="00461258" w:rsidRDefault="00461258" w:rsidP="00461258">
      <w:pPr>
        <w:pStyle w:val="a5"/>
      </w:pPr>
      <w:r>
        <w:rPr>
          <w:rFonts w:hint="eastAsia"/>
        </w:rPr>
        <w:t>記</w:t>
      </w:r>
    </w:p>
    <w:p w14:paraId="5CDACBF4" w14:textId="79C02D83" w:rsidR="00461258" w:rsidRDefault="00461258" w:rsidP="00461258">
      <w:pPr>
        <w:pStyle w:val="a7"/>
        <w:jc w:val="left"/>
      </w:pPr>
      <w:r>
        <w:rPr>
          <w:rFonts w:hint="eastAsia"/>
        </w:rPr>
        <w:t>１　事故防止について</w:t>
      </w:r>
    </w:p>
    <w:p w14:paraId="572270DC" w14:textId="4B5FA7B8" w:rsidR="00461258" w:rsidRDefault="00461258" w:rsidP="00FB50A5">
      <w:pPr>
        <w:pStyle w:val="a7"/>
        <w:ind w:left="664" w:hangingChars="300" w:hanging="664"/>
        <w:jc w:val="left"/>
      </w:pPr>
      <w:r>
        <w:rPr>
          <w:rFonts w:hint="eastAsia"/>
        </w:rPr>
        <w:t xml:space="preserve">　（１）協会が所有する備品等について、定期的に</w:t>
      </w:r>
      <w:r w:rsidR="00FB50A5">
        <w:rPr>
          <w:rFonts w:hint="eastAsia"/>
        </w:rPr>
        <w:t>劣化状況を目視、触手、聴音、打音、揺動等で確認し、状況によっては使用を控えるなどの措置を講じること。</w:t>
      </w:r>
    </w:p>
    <w:p w14:paraId="10B7C1AB" w14:textId="52C91978" w:rsidR="00461258" w:rsidRDefault="00FB50A5" w:rsidP="00FB50A5">
      <w:pPr>
        <w:pStyle w:val="a7"/>
        <w:ind w:left="664" w:hangingChars="300" w:hanging="664"/>
        <w:jc w:val="left"/>
      </w:pPr>
      <w:r>
        <w:rPr>
          <w:rFonts w:hint="eastAsia"/>
        </w:rPr>
        <w:t xml:space="preserve">　（２）会場所有の備品を使用する際は、使用する前に、会場責任者または準ずる者が備品の安全性について（１）と同様の対応をすること。</w:t>
      </w:r>
    </w:p>
    <w:p w14:paraId="26CFBB6E" w14:textId="0F3CA4DD" w:rsidR="00FB50A5" w:rsidRDefault="00FB50A5" w:rsidP="00FB50A5">
      <w:pPr>
        <w:pStyle w:val="a7"/>
        <w:ind w:left="664" w:hangingChars="300" w:hanging="664"/>
        <w:jc w:val="left"/>
      </w:pPr>
      <w:r>
        <w:rPr>
          <w:rFonts w:hint="eastAsia"/>
        </w:rPr>
        <w:t xml:space="preserve">　（３）児童・生徒・学生等が準備を補佐する必要がある場合、準備の内容を考慮し、原則、ネットを</w:t>
      </w:r>
      <w:r w:rsidR="00A90BD2">
        <w:rPr>
          <w:rFonts w:hint="eastAsia"/>
        </w:rPr>
        <w:t>設置</w:t>
      </w:r>
      <w:r>
        <w:rPr>
          <w:rFonts w:hint="eastAsia"/>
        </w:rPr>
        <w:t>するなどについては控え</w:t>
      </w:r>
      <w:r w:rsidR="00350AE5">
        <w:rPr>
          <w:rFonts w:hint="eastAsia"/>
        </w:rPr>
        <w:t>、</w:t>
      </w:r>
      <w:r w:rsidR="00F20F7B">
        <w:rPr>
          <w:rFonts w:hint="eastAsia"/>
        </w:rPr>
        <w:t>支柱</w:t>
      </w:r>
      <w:r w:rsidR="00350AE5">
        <w:rPr>
          <w:rFonts w:hint="eastAsia"/>
        </w:rPr>
        <w:t>の設置についても</w:t>
      </w:r>
      <w:r w:rsidR="006D0DD2">
        <w:rPr>
          <w:rFonts w:hint="eastAsia"/>
        </w:rPr>
        <w:t>十分配慮すること。</w:t>
      </w:r>
    </w:p>
    <w:p w14:paraId="625D4C6D" w14:textId="1F59ACC9" w:rsidR="00FB50A5" w:rsidRDefault="00FB50A5" w:rsidP="00FB50A5">
      <w:pPr>
        <w:pStyle w:val="a7"/>
        <w:ind w:left="664" w:hangingChars="300" w:hanging="664"/>
        <w:jc w:val="left"/>
      </w:pPr>
      <w:r>
        <w:rPr>
          <w:rFonts w:hint="eastAsia"/>
        </w:rPr>
        <w:t>２　保護者や大会運営者が</w:t>
      </w:r>
      <w:r w:rsidR="00CB400B">
        <w:rPr>
          <w:rFonts w:hint="eastAsia"/>
        </w:rPr>
        <w:t>遵守</w:t>
      </w:r>
      <w:r>
        <w:rPr>
          <w:rFonts w:hint="eastAsia"/>
        </w:rPr>
        <w:t>すべき事項の徹底について</w:t>
      </w:r>
    </w:p>
    <w:p w14:paraId="3A644541" w14:textId="1261B997" w:rsidR="00FB50A5" w:rsidRDefault="00FB50A5" w:rsidP="00FB50A5">
      <w:pPr>
        <w:pStyle w:val="a7"/>
        <w:ind w:left="664" w:hangingChars="300" w:hanging="664"/>
        <w:jc w:val="left"/>
      </w:pPr>
      <w:r>
        <w:rPr>
          <w:rFonts w:hint="eastAsia"/>
        </w:rPr>
        <w:t xml:space="preserve">　（１）特に、トラブルとなる</w:t>
      </w:r>
      <w:r w:rsidR="00CB400B">
        <w:rPr>
          <w:rFonts w:hint="eastAsia"/>
        </w:rPr>
        <w:t>事案が、駐車場や敷地内禁煙等に起因するものと考えられることから、大会要項やそれに準じる運営上の確認事項等で事前周知を図ったり、監督会議等で再確認したりするとともに、必要に応じて試合中にアナウンスするなどして徹底を図ること。</w:t>
      </w:r>
    </w:p>
    <w:p w14:paraId="051E0904" w14:textId="74F77F1A" w:rsidR="00CB400B" w:rsidRDefault="00CB400B" w:rsidP="00CB400B">
      <w:pPr>
        <w:pStyle w:val="a7"/>
        <w:ind w:left="664" w:hangingChars="300" w:hanging="664"/>
        <w:jc w:val="left"/>
      </w:pPr>
      <w:r>
        <w:rPr>
          <w:rFonts w:hint="eastAsia"/>
        </w:rPr>
        <w:t xml:space="preserve">　（２）多くの大会が四年ぶり</w:t>
      </w:r>
      <w:r w:rsidR="00795797">
        <w:rPr>
          <w:rFonts w:hint="eastAsia"/>
        </w:rPr>
        <w:t>の通常開催</w:t>
      </w:r>
      <w:r>
        <w:rPr>
          <w:rFonts w:hint="eastAsia"/>
        </w:rPr>
        <w:t>となることから、保護者をはじめとする関係者の多くがルールやマナーについて認識不足</w:t>
      </w:r>
      <w:r w:rsidR="00980F0E">
        <w:rPr>
          <w:rFonts w:hint="eastAsia"/>
        </w:rPr>
        <w:t>であること</w:t>
      </w:r>
      <w:r>
        <w:rPr>
          <w:rFonts w:hint="eastAsia"/>
        </w:rPr>
        <w:t>を考慮して事前措置を講じること。</w:t>
      </w:r>
    </w:p>
    <w:p w14:paraId="4F2105C9" w14:textId="3A2902C0" w:rsidR="00CB400B" w:rsidRDefault="00CB400B" w:rsidP="00FB50A5">
      <w:pPr>
        <w:pStyle w:val="a7"/>
        <w:ind w:left="664" w:hangingChars="300" w:hanging="664"/>
        <w:jc w:val="left"/>
      </w:pPr>
      <w:r>
        <w:rPr>
          <w:rFonts w:hint="eastAsia"/>
        </w:rPr>
        <w:t>３　コンプライアンスの遵守について</w:t>
      </w:r>
    </w:p>
    <w:p w14:paraId="7B0A46A0" w14:textId="01B9F939" w:rsidR="00CB400B" w:rsidRDefault="00CB400B" w:rsidP="00FB50A5">
      <w:pPr>
        <w:pStyle w:val="a7"/>
        <w:ind w:left="664" w:hangingChars="300" w:hanging="664"/>
        <w:jc w:val="left"/>
      </w:pPr>
      <w:r>
        <w:rPr>
          <w:rFonts w:hint="eastAsia"/>
        </w:rPr>
        <w:t xml:space="preserve">　（１）このことについては、関係者にはすでに対応いただいていることにも関わらず、今もなお根絶に至っていないことから、大会要項やそれに準じる運営上の確認事項等で事前周知を図ったり、監督会議等で再確認したり</w:t>
      </w:r>
      <w:r w:rsidR="00772BA7">
        <w:rPr>
          <w:rFonts w:hint="eastAsia"/>
        </w:rPr>
        <w:t>し、</w:t>
      </w:r>
      <w:r>
        <w:rPr>
          <w:rFonts w:hint="eastAsia"/>
        </w:rPr>
        <w:t>根絶に努めること。</w:t>
      </w:r>
    </w:p>
    <w:p w14:paraId="0C53A464" w14:textId="68EC60EA" w:rsidR="00CB400B" w:rsidRPr="00CB400B" w:rsidRDefault="007E0615" w:rsidP="00FB50A5">
      <w:pPr>
        <w:pStyle w:val="a7"/>
        <w:ind w:left="664" w:hangingChars="300" w:hanging="664"/>
        <w:jc w:val="left"/>
      </w:pPr>
      <w:r>
        <w:rPr>
          <w:rFonts w:hint="eastAsia"/>
          <w:noProof/>
        </w:rPr>
        <mc:AlternateContent>
          <mc:Choice Requires="wps">
            <w:drawing>
              <wp:anchor distT="0" distB="0" distL="114300" distR="114300" simplePos="0" relativeHeight="251659264" behindDoc="0" locked="0" layoutInCell="1" allowOverlap="1" wp14:anchorId="4F4EE8BE" wp14:editId="337B2075">
                <wp:simplePos x="0" y="0"/>
                <wp:positionH relativeFrom="column">
                  <wp:posOffset>3674110</wp:posOffset>
                </wp:positionH>
                <wp:positionV relativeFrom="paragraph">
                  <wp:posOffset>217170</wp:posOffset>
                </wp:positionV>
                <wp:extent cx="2432050" cy="1016000"/>
                <wp:effectExtent l="0" t="0" r="25400" b="12700"/>
                <wp:wrapNone/>
                <wp:docPr id="656120780" name="テキスト ボックス 1"/>
                <wp:cNvGraphicFramePr/>
                <a:graphic xmlns:a="http://schemas.openxmlformats.org/drawingml/2006/main">
                  <a:graphicData uri="http://schemas.microsoft.com/office/word/2010/wordprocessingShape">
                    <wps:wsp>
                      <wps:cNvSpPr txBox="1"/>
                      <wps:spPr>
                        <a:xfrm>
                          <a:off x="0" y="0"/>
                          <a:ext cx="2432050" cy="1016000"/>
                        </a:xfrm>
                        <a:prstGeom prst="rect">
                          <a:avLst/>
                        </a:prstGeom>
                        <a:solidFill>
                          <a:schemeClr val="lt1"/>
                        </a:solidFill>
                        <a:ln w="6350">
                          <a:solidFill>
                            <a:prstClr val="black"/>
                          </a:solidFill>
                        </a:ln>
                      </wps:spPr>
                      <wps:txbx>
                        <w:txbxContent>
                          <w:p w14:paraId="0794E517" w14:textId="4B785AA6" w:rsidR="007E0615" w:rsidRDefault="007E0615" w:rsidP="007E0615">
                            <w:pPr>
                              <w:adjustRightInd w:val="0"/>
                              <w:snapToGrid w:val="0"/>
                              <w:rPr>
                                <w:rFonts w:ascii="ＭＳ ゴシック" w:eastAsia="ＭＳ ゴシック" w:hAnsi="ＭＳ ゴシック"/>
                                <w:sz w:val="22"/>
                              </w:rPr>
                            </w:pPr>
                            <w:r w:rsidRPr="007E0615">
                              <w:rPr>
                                <w:rFonts w:ascii="ＭＳ ゴシック" w:eastAsia="ＭＳ ゴシック" w:hAnsi="ＭＳ ゴシック" w:hint="eastAsia"/>
                                <w:sz w:val="22"/>
                              </w:rPr>
                              <w:t>【問い合わせ先】</w:t>
                            </w:r>
                          </w:p>
                          <w:p w14:paraId="010DEA32" w14:textId="77777777" w:rsidR="00EE6FB9" w:rsidRDefault="007E0615" w:rsidP="007E0615">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E6FB9">
                              <w:rPr>
                                <w:rFonts w:ascii="ＭＳ ゴシック" w:eastAsia="ＭＳ ゴシック" w:hAnsi="ＭＳ ゴシック" w:hint="eastAsia"/>
                                <w:sz w:val="22"/>
                              </w:rPr>
                              <w:t>熊本県バレーボール協会</w:t>
                            </w:r>
                          </w:p>
                          <w:p w14:paraId="60DBDE59" w14:textId="7B081B58" w:rsidR="007E0615" w:rsidRDefault="00EE6FB9" w:rsidP="00EE6FB9">
                            <w:pPr>
                              <w:adjustRightInd w:val="0"/>
                              <w:snapToGrid w:val="0"/>
                              <w:ind w:firstLineChars="200" w:firstLine="402"/>
                              <w:rPr>
                                <w:rFonts w:ascii="ＭＳ ゴシック" w:eastAsia="ＭＳ ゴシック" w:hAnsi="ＭＳ ゴシック"/>
                                <w:sz w:val="22"/>
                              </w:rPr>
                            </w:pPr>
                            <w:r>
                              <w:rPr>
                                <w:rFonts w:ascii="ＭＳ ゴシック" w:eastAsia="ＭＳ ゴシック" w:hAnsi="ＭＳ ゴシック" w:hint="eastAsia"/>
                                <w:sz w:val="22"/>
                              </w:rPr>
                              <w:t>境　敬一郎</w:t>
                            </w:r>
                          </w:p>
                          <w:p w14:paraId="200870E9" w14:textId="05FE5758" w:rsidR="00EE6FB9" w:rsidRDefault="00EE6FB9" w:rsidP="00EE6FB9">
                            <w:pPr>
                              <w:adjustRightInd w:val="0"/>
                              <w:snapToGrid w:val="0"/>
                              <w:ind w:firstLineChars="100" w:firstLine="201"/>
                              <w:rPr>
                                <w:rFonts w:ascii="ＭＳ ゴシック" w:eastAsia="ＭＳ ゴシック" w:hAnsi="ＭＳ ゴシック"/>
                                <w:sz w:val="22"/>
                              </w:rPr>
                            </w:pPr>
                            <w:r>
                              <w:rPr>
                                <w:rFonts w:ascii="ＭＳ ゴシック" w:eastAsia="ＭＳ ゴシック" w:hAnsi="ＭＳ ゴシック" w:hint="eastAsia"/>
                                <w:sz w:val="22"/>
                              </w:rPr>
                              <w:t>TEL</w:t>
                            </w:r>
                            <w:r>
                              <w:rPr>
                                <w:rFonts w:ascii="ＭＳ ゴシック" w:eastAsia="ＭＳ ゴシック" w:hAnsi="ＭＳ ゴシック"/>
                                <w:sz w:val="22"/>
                              </w:rPr>
                              <w:t xml:space="preserve"> </w:t>
                            </w:r>
                            <w:r>
                              <w:rPr>
                                <w:rFonts w:ascii="ＭＳ ゴシック" w:eastAsia="ＭＳ ゴシック" w:hAnsi="ＭＳ ゴシック" w:hint="eastAsia"/>
                                <w:sz w:val="22"/>
                              </w:rPr>
                              <w:t>090-4586-9070</w:t>
                            </w:r>
                          </w:p>
                          <w:p w14:paraId="2EC0119D" w14:textId="53DC5009" w:rsidR="00EE6FB9" w:rsidRPr="007E0615" w:rsidRDefault="00EE6FB9" w:rsidP="00EE6FB9">
                            <w:pPr>
                              <w:adjustRightInd w:val="0"/>
                              <w:snapToGrid w:val="0"/>
                              <w:ind w:firstLineChars="100" w:firstLine="201"/>
                              <w:rPr>
                                <w:rFonts w:ascii="ＭＳ ゴシック" w:eastAsia="ＭＳ ゴシック" w:hAnsi="ＭＳ ゴシック"/>
                                <w:sz w:val="22"/>
                              </w:rPr>
                            </w:pPr>
                            <w:r>
                              <w:rPr>
                                <w:rFonts w:ascii="ＭＳ ゴシック" w:eastAsia="ＭＳ ゴシック" w:hAnsi="ＭＳ ゴシック" w:hint="eastAsia"/>
                                <w:sz w:val="22"/>
                              </w:rPr>
                              <w:t>E-mail</w:t>
                            </w:r>
                            <w:r w:rsidR="00765C78">
                              <w:rPr>
                                <w:rFonts w:ascii="ＭＳ ゴシック" w:eastAsia="ＭＳ ゴシック" w:hAnsi="ＭＳ ゴシック" w:hint="eastAsia"/>
                                <w:sz w:val="22"/>
                              </w:rPr>
                              <w:t xml:space="preserve"> k</w:t>
                            </w:r>
                            <w:r w:rsidR="00765C78">
                              <w:rPr>
                                <w:rFonts w:ascii="ＭＳ ゴシック" w:eastAsia="ＭＳ ゴシック" w:hAnsi="ＭＳ ゴシック"/>
                                <w:sz w:val="22"/>
                              </w:rPr>
                              <w:t>eikei630214@yahoo.co.jp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4EE8BE" id="_x0000_t202" coordsize="21600,21600" o:spt="202" path="m,l,21600r21600,l21600,xe">
                <v:stroke joinstyle="miter"/>
                <v:path gradientshapeok="t" o:connecttype="rect"/>
              </v:shapetype>
              <v:shape id="テキスト ボックス 1" o:spid="_x0000_s1026" type="#_x0000_t202" style="position:absolute;left:0;text-align:left;margin-left:289.3pt;margin-top:17.1pt;width:191.5pt;height:8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" fillcolor="white [3201]" strokeweight=".5pt">
                <v:textbox>
                  <w:txbxContent>
                    <w:p w14:paraId="0794E517" w14:textId="4B785AA6" w:rsidR="007E0615" w:rsidRDefault="007E0615" w:rsidP="007E0615">
                      <w:pPr>
                        <w:adjustRightInd w:val="0"/>
                        <w:snapToGrid w:val="0"/>
                        <w:rPr>
                          <w:rFonts w:ascii="ＭＳ ゴシック" w:eastAsia="ＭＳ ゴシック" w:hAnsi="ＭＳ ゴシック"/>
                          <w:sz w:val="22"/>
                        </w:rPr>
                      </w:pPr>
                      <w:r w:rsidRPr="007E0615">
                        <w:rPr>
                          <w:rFonts w:ascii="ＭＳ ゴシック" w:eastAsia="ＭＳ ゴシック" w:hAnsi="ＭＳ ゴシック" w:hint="eastAsia"/>
                          <w:sz w:val="22"/>
                        </w:rPr>
                        <w:t>【問い合わせ先】</w:t>
                      </w:r>
                    </w:p>
                    <w:p w14:paraId="010DEA32" w14:textId="77777777" w:rsidR="00EE6FB9" w:rsidRDefault="007E0615" w:rsidP="007E0615">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E6FB9">
                        <w:rPr>
                          <w:rFonts w:ascii="ＭＳ ゴシック" w:eastAsia="ＭＳ ゴシック" w:hAnsi="ＭＳ ゴシック" w:hint="eastAsia"/>
                          <w:sz w:val="22"/>
                        </w:rPr>
                        <w:t>熊本県バレーボール協会</w:t>
                      </w:r>
                    </w:p>
                    <w:p w14:paraId="60DBDE59" w14:textId="7B081B58" w:rsidR="007E0615" w:rsidRDefault="00EE6FB9" w:rsidP="00EE6FB9">
                      <w:pPr>
                        <w:adjustRightInd w:val="0"/>
                        <w:snapToGrid w:val="0"/>
                        <w:ind w:firstLineChars="200" w:firstLine="402"/>
                        <w:rPr>
                          <w:rFonts w:ascii="ＭＳ ゴシック" w:eastAsia="ＭＳ ゴシック" w:hAnsi="ＭＳ ゴシック"/>
                          <w:sz w:val="22"/>
                        </w:rPr>
                      </w:pPr>
                      <w:r>
                        <w:rPr>
                          <w:rFonts w:ascii="ＭＳ ゴシック" w:eastAsia="ＭＳ ゴシック" w:hAnsi="ＭＳ ゴシック" w:hint="eastAsia"/>
                          <w:sz w:val="22"/>
                        </w:rPr>
                        <w:t>境　敬一郎</w:t>
                      </w:r>
                    </w:p>
                    <w:p w14:paraId="200870E9" w14:textId="05FE5758" w:rsidR="00EE6FB9" w:rsidRDefault="00EE6FB9" w:rsidP="00EE6FB9">
                      <w:pPr>
                        <w:adjustRightInd w:val="0"/>
                        <w:snapToGrid w:val="0"/>
                        <w:ind w:firstLineChars="100" w:firstLine="201"/>
                        <w:rPr>
                          <w:rFonts w:ascii="ＭＳ ゴシック" w:eastAsia="ＭＳ ゴシック" w:hAnsi="ＭＳ ゴシック"/>
                          <w:sz w:val="22"/>
                        </w:rPr>
                      </w:pPr>
                      <w:r>
                        <w:rPr>
                          <w:rFonts w:ascii="ＭＳ ゴシック" w:eastAsia="ＭＳ ゴシック" w:hAnsi="ＭＳ ゴシック" w:hint="eastAsia"/>
                          <w:sz w:val="22"/>
                        </w:rPr>
                        <w:t>TEL</w:t>
                      </w:r>
                      <w:r>
                        <w:rPr>
                          <w:rFonts w:ascii="ＭＳ ゴシック" w:eastAsia="ＭＳ ゴシック" w:hAnsi="ＭＳ ゴシック"/>
                          <w:sz w:val="22"/>
                        </w:rPr>
                        <w:t xml:space="preserve"> </w:t>
                      </w:r>
                      <w:r>
                        <w:rPr>
                          <w:rFonts w:ascii="ＭＳ ゴシック" w:eastAsia="ＭＳ ゴシック" w:hAnsi="ＭＳ ゴシック" w:hint="eastAsia"/>
                          <w:sz w:val="22"/>
                        </w:rPr>
                        <w:t>090-4586-9070</w:t>
                      </w:r>
                    </w:p>
                    <w:p w14:paraId="2EC0119D" w14:textId="53DC5009" w:rsidR="00EE6FB9" w:rsidRPr="007E0615" w:rsidRDefault="00EE6FB9" w:rsidP="00EE6FB9">
                      <w:pPr>
                        <w:adjustRightInd w:val="0"/>
                        <w:snapToGrid w:val="0"/>
                        <w:ind w:firstLineChars="100" w:firstLine="201"/>
                        <w:rPr>
                          <w:rFonts w:ascii="ＭＳ ゴシック" w:eastAsia="ＭＳ ゴシック" w:hAnsi="ＭＳ ゴシック"/>
                          <w:sz w:val="22"/>
                        </w:rPr>
                      </w:pPr>
                      <w:r>
                        <w:rPr>
                          <w:rFonts w:ascii="ＭＳ ゴシック" w:eastAsia="ＭＳ ゴシック" w:hAnsi="ＭＳ ゴシック" w:hint="eastAsia"/>
                          <w:sz w:val="22"/>
                        </w:rPr>
                        <w:t>E-mail</w:t>
                      </w:r>
                      <w:r w:rsidR="00765C78">
                        <w:rPr>
                          <w:rFonts w:ascii="ＭＳ ゴシック" w:eastAsia="ＭＳ ゴシック" w:hAnsi="ＭＳ ゴシック" w:hint="eastAsia"/>
                          <w:sz w:val="22"/>
                        </w:rPr>
                        <w:t xml:space="preserve"> k</w:t>
                      </w:r>
                      <w:r w:rsidR="00765C78">
                        <w:rPr>
                          <w:rFonts w:ascii="ＭＳ ゴシック" w:eastAsia="ＭＳ ゴシック" w:hAnsi="ＭＳ ゴシック"/>
                          <w:sz w:val="22"/>
                        </w:rPr>
                        <w:t>eikei630214@yahoo.co.jp</w:t>
                      </w:r>
                    </w:p>
                  </w:txbxContent>
                </v:textbox>
              </v:shape>
            </w:pict>
          </mc:Fallback>
        </mc:AlternateContent>
      </w:r>
    </w:p>
    <w:sectPr w:rsidR="00CB400B" w:rsidRPr="00CB400B" w:rsidSect="002A727C">
      <w:pgSz w:w="11906" w:h="16838" w:code="9"/>
      <w:pgMar w:top="1134" w:right="1134" w:bottom="1134" w:left="1134" w:header="851" w:footer="992" w:gutter="0"/>
      <w:cols w:space="425"/>
      <w:docGrid w:type="linesAndChars" w:linePitch="326"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03"/>
    <w:rsid w:val="00055CE4"/>
    <w:rsid w:val="001D5203"/>
    <w:rsid w:val="002A727C"/>
    <w:rsid w:val="00350AE5"/>
    <w:rsid w:val="00461258"/>
    <w:rsid w:val="00593B4B"/>
    <w:rsid w:val="006D0DD2"/>
    <w:rsid w:val="00765C78"/>
    <w:rsid w:val="00772BA7"/>
    <w:rsid w:val="00795797"/>
    <w:rsid w:val="007C4A02"/>
    <w:rsid w:val="007E0615"/>
    <w:rsid w:val="00980F0E"/>
    <w:rsid w:val="009F7B37"/>
    <w:rsid w:val="00A90BD2"/>
    <w:rsid w:val="00CB400B"/>
    <w:rsid w:val="00DD02EE"/>
    <w:rsid w:val="00EE291B"/>
    <w:rsid w:val="00EE6FB9"/>
    <w:rsid w:val="00F20F7B"/>
    <w:rsid w:val="00FB5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4207D"/>
  <w15:chartTrackingRefBased/>
  <w15:docId w15:val="{41F26628-F876-4652-A219-9250A291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5203"/>
  </w:style>
  <w:style w:type="character" w:customStyle="1" w:styleId="a4">
    <w:name w:val="日付 (文字)"/>
    <w:basedOn w:val="a0"/>
    <w:link w:val="a3"/>
    <w:uiPriority w:val="99"/>
    <w:semiHidden/>
    <w:rsid w:val="001D5203"/>
  </w:style>
  <w:style w:type="paragraph" w:styleId="a5">
    <w:name w:val="Note Heading"/>
    <w:basedOn w:val="a"/>
    <w:next w:val="a"/>
    <w:link w:val="a6"/>
    <w:uiPriority w:val="99"/>
    <w:unhideWhenUsed/>
    <w:rsid w:val="00461258"/>
    <w:pPr>
      <w:jc w:val="center"/>
    </w:pPr>
    <w:rPr>
      <w:rFonts w:ascii="ＭＳ ゴシック" w:eastAsia="ＭＳ ゴシック" w:hAnsi="ＭＳ ゴシック"/>
      <w:sz w:val="24"/>
      <w:szCs w:val="24"/>
    </w:rPr>
  </w:style>
  <w:style w:type="character" w:customStyle="1" w:styleId="a6">
    <w:name w:val="記 (文字)"/>
    <w:basedOn w:val="a0"/>
    <w:link w:val="a5"/>
    <w:uiPriority w:val="99"/>
    <w:rsid w:val="00461258"/>
    <w:rPr>
      <w:rFonts w:ascii="ＭＳ ゴシック" w:eastAsia="ＭＳ ゴシック" w:hAnsi="ＭＳ ゴシック"/>
      <w:sz w:val="24"/>
      <w:szCs w:val="24"/>
    </w:rPr>
  </w:style>
  <w:style w:type="paragraph" w:styleId="a7">
    <w:name w:val="Closing"/>
    <w:basedOn w:val="a"/>
    <w:link w:val="a8"/>
    <w:uiPriority w:val="99"/>
    <w:unhideWhenUsed/>
    <w:rsid w:val="00461258"/>
    <w:pPr>
      <w:jc w:val="right"/>
    </w:pPr>
    <w:rPr>
      <w:rFonts w:ascii="ＭＳ ゴシック" w:eastAsia="ＭＳ ゴシック" w:hAnsi="ＭＳ ゴシック"/>
      <w:sz w:val="24"/>
      <w:szCs w:val="24"/>
    </w:rPr>
  </w:style>
  <w:style w:type="character" w:customStyle="1" w:styleId="a8">
    <w:name w:val="結語 (文字)"/>
    <w:basedOn w:val="a0"/>
    <w:link w:val="a7"/>
    <w:uiPriority w:val="99"/>
    <w:rsid w:val="00461258"/>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境 敬一郎</dc:creator>
  <cp:keywords/>
  <dc:description/>
  <cp:lastModifiedBy>境 敬一郎</cp:lastModifiedBy>
  <cp:revision>16</cp:revision>
  <dcterms:created xsi:type="dcterms:W3CDTF">2023-06-06T03:27:00Z</dcterms:created>
  <dcterms:modified xsi:type="dcterms:W3CDTF">2023-06-06T22:16:00Z</dcterms:modified>
</cp:coreProperties>
</file>